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2433A0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3E64A7">
        <w:rPr>
          <w:rStyle w:val="tlid-translation"/>
          <w:sz w:val="24"/>
          <w:szCs w:val="24"/>
          <w:lang w:val="ru-RU"/>
        </w:rPr>
        <w:t>Република Азербайджан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3E64A7">
        <w:rPr>
          <w:rStyle w:val="tlid-translation"/>
          <w:b/>
          <w:sz w:val="24"/>
          <w:szCs w:val="24"/>
          <w:lang w:val="ru-RU"/>
        </w:rPr>
        <w:t>Република Азербайджан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D4F9E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Осигуряване на приобщаващо и качествено образование;</w:t>
      </w:r>
    </w:p>
    <w:p w:rsidR="003E64A7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Защита и гарантиране на правата на децата, хората с увреждания и други уязвими групи.</w:t>
      </w:r>
    </w:p>
    <w:p w:rsidR="001D4F9E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1D4F9E" w:rsidRPr="000B48F1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3E64A7" w:rsidRDefault="003E64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E64A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условия з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а достъп до качествено и приобщаващо образование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r w:rsidR="009561EB">
        <w:rPr>
          <w:rFonts w:eastAsia="Times New Roman" w:cstheme="minorHAnsi"/>
          <w:i/>
          <w:color w:val="212121"/>
          <w:sz w:val="24"/>
          <w:szCs w:val="24"/>
          <w:lang w:val="bg-BG"/>
        </w:rPr>
        <w:t>напр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  <w:r w:rsid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чрез модернизиране на обучителни програми, подобряване на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образователната инфраструктура и въвеждане на съвременни технологии </w:t>
      </w:r>
      <w:r w:rsidR="003555B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иновации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>в образователния процес;</w:t>
      </w:r>
    </w:p>
    <w:p w:rsidR="003E64A7" w:rsidRDefault="00BD2EC9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Укрепване на административния капацитет на национално, регионално и местно ниво на азербайджанските инс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>титуции, ангажирани със защитата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правата на децата, хората с увреждания и </w:t>
      </w:r>
      <w:r w:rsidR="000E33E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други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уязвими групи от населението;</w:t>
      </w:r>
    </w:p>
    <w:p w:rsidR="00AF6280" w:rsidRPr="00AF6280" w:rsidRDefault="00AF6280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социалната среда за уязвимите групи от населението, вкл. в контекста на</w:t>
      </w:r>
      <w:r w:rsidR="00A833A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въздействието на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пандемията от </w:t>
      </w:r>
      <w:r>
        <w:rPr>
          <w:rFonts w:eastAsia="Times New Roman" w:cstheme="minorHAnsi"/>
          <w:i/>
          <w:color w:val="212121"/>
          <w:sz w:val="24"/>
          <w:szCs w:val="24"/>
        </w:rPr>
        <w:t>COVID</w:t>
      </w:r>
      <w:r w:rsidRPr="00AF6280">
        <w:rPr>
          <w:rFonts w:eastAsia="Times New Roman" w:cstheme="minorHAnsi"/>
          <w:i/>
          <w:color w:val="212121"/>
          <w:sz w:val="24"/>
          <w:szCs w:val="24"/>
          <w:lang w:val="ru-RU"/>
        </w:rPr>
        <w:t>-19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833A9">
        <w:rPr>
          <w:rFonts w:eastAsia="Times New Roman" w:cstheme="minorHAnsi"/>
          <w:i/>
          <w:color w:val="212121"/>
          <w:sz w:val="24"/>
          <w:szCs w:val="24"/>
          <w:lang w:val="bg-BG"/>
        </w:rPr>
        <w:t>върху тези групи</w:t>
      </w:r>
      <w:r w:rsidR="001A172E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1D4F9E" w:rsidRPr="00837C58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Държавна и местна администрация в Азербайджан;</w:t>
      </w:r>
    </w:p>
    <w:p w:rsid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Образователни институции – детски градини, училища, университети, дневни центрове и пр.;</w:t>
      </w:r>
    </w:p>
    <w:p w:rsid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proofErr w:type="spellStart"/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Маргинализирани</w:t>
      </w:r>
      <w:proofErr w:type="spellEnd"/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уязвими групи</w:t>
      </w:r>
      <w:r w:rsidR="009449E5">
        <w:rPr>
          <w:rFonts w:eastAsia="Times New Roman" w:cstheme="minorHAnsi"/>
          <w:i/>
          <w:color w:val="212121"/>
          <w:sz w:val="24"/>
          <w:szCs w:val="24"/>
          <w:lang w:val="bg-BG"/>
        </w:rPr>
        <w:t>, със специален акцент върху деца, хора с увреждания, бежанци, вътрешно разселени лица;</w:t>
      </w:r>
    </w:p>
    <w:p w:rsidR="00A20C45" w:rsidRPr="00A20C45" w:rsidRDefault="00A20C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Сдружения и организации, допринасящи за </w:t>
      </w:r>
      <w:proofErr w:type="spellStart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реализацията</w:t>
      </w:r>
      <w:proofErr w:type="spellEnd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</w:t>
      </w:r>
      <w:proofErr w:type="spellStart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приоритетите</w:t>
      </w:r>
      <w:proofErr w:type="spellEnd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</w:t>
      </w:r>
      <w:proofErr w:type="spellStart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постигането</w:t>
      </w:r>
      <w:proofErr w:type="spellEnd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целите на </w:t>
      </w:r>
      <w:proofErr w:type="spellStart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българската</w:t>
      </w:r>
      <w:proofErr w:type="spellEnd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„</w:t>
      </w:r>
      <w:proofErr w:type="spellStart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Помощ</w:t>
      </w:r>
      <w:proofErr w:type="spellEnd"/>
      <w:r w:rsidRPr="00A20C45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за развитие“.</w:t>
      </w:r>
    </w:p>
    <w:p w:rsidR="001D4F9E" w:rsidRDefault="001D4F9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BD2EC9" w:rsidRDefault="00BD2EC9" w:rsidP="00BD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D2EC9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международен авторитет на Република България;</w:t>
      </w:r>
    </w:p>
    <w:p w:rsidR="00163AAC" w:rsidRDefault="00163AAC" w:rsidP="0016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Възприемане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прилагане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добри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практики и европейски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стандарти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в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сферата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модернизация на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образованието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защита на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правата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децата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,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хората</w:t>
      </w:r>
      <w:proofErr w:type="spellEnd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с </w:t>
      </w:r>
      <w:proofErr w:type="spellStart"/>
      <w:r w:rsidRPr="00163AA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у</w:t>
      </w: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вреждания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други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уязвими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групи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;</w:t>
      </w:r>
    </w:p>
    <w:p w:rsidR="00163AAC" w:rsidRDefault="00163AAC" w:rsidP="0016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-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Разширяване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възможностите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за трансфер на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експертиза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между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Република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България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Република Азербайджан;</w:t>
      </w:r>
    </w:p>
    <w:p w:rsidR="001D4F9E" w:rsidRDefault="00163AA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-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Подобряване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на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образователната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>социалната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инфраструктура.</w:t>
      </w:r>
    </w:p>
    <w:p w:rsidR="001D4F9E" w:rsidRPr="00837C58" w:rsidRDefault="001D4F9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815401">
        <w:rPr>
          <w:rFonts w:asciiTheme="minorHAnsi" w:hAnsiTheme="minorHAnsi" w:cstheme="minorHAnsi"/>
          <w:iCs/>
          <w:lang w:val="bg-BG"/>
        </w:rPr>
        <w:t>6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815401">
        <w:rPr>
          <w:rFonts w:asciiTheme="minorHAnsi" w:hAnsiTheme="minorHAnsi" w:cstheme="minorHAnsi"/>
          <w:color w:val="212121"/>
          <w:lang w:val="ru-RU"/>
        </w:rPr>
        <w:t>60 000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lastRenderedPageBreak/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5D3E4D">
        <w:rPr>
          <w:rFonts w:asciiTheme="minorHAnsi" w:hAnsiTheme="minorHAnsi" w:cstheme="minorHAnsi"/>
          <w:color w:val="212121"/>
          <w:lang w:val="ru-RU"/>
        </w:rPr>
        <w:t>Република Азербайджан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</w:t>
      </w:r>
      <w:r w:rsidR="005D3E4D">
        <w:rPr>
          <w:rFonts w:asciiTheme="minorHAnsi" w:hAnsiTheme="minorHAnsi" w:cstheme="minorHAnsi"/>
          <w:color w:val="212121"/>
          <w:lang w:val="bg-BG"/>
        </w:rPr>
        <w:t>– организации, допринасящи чрез дейностите си за утвърждаване на доброто име на Република България и развиващи дейност в областите, посочени в обявата.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0F36DA" w:rsidRPr="00FC5D5F" w:rsidRDefault="000F36DA" w:rsidP="000F36DA">
      <w:pPr>
        <w:shd w:val="clear" w:color="auto" w:fill="FFFFFF"/>
        <w:spacing w:after="0" w:line="240" w:lineRule="auto"/>
        <w:ind w:firstLine="450"/>
        <w:jc w:val="both"/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</w:pPr>
      <w:r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  <w:r w:rsidR="00B93894"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 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lastRenderedPageBreak/>
        <w:t>Организиране и провеждане на обучения за служителите от администрацията на страната-партньор;</w:t>
      </w:r>
    </w:p>
    <w:p w:rsidR="003C5DD8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 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(при спазване на мерките свързани с пандемията от </w:t>
      </w:r>
      <w:r w:rsidRPr="000F36DA">
        <w:rPr>
          <w:rFonts w:eastAsia="Times New Roman" w:cstheme="minorHAnsi"/>
          <w:bCs/>
          <w:i/>
          <w:color w:val="212121"/>
          <w:sz w:val="24"/>
          <w:szCs w:val="24"/>
        </w:rPr>
        <w:t>COVID</w:t>
      </w: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 -19);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0F36DA" w:rsidRP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0F36DA" w:rsidRDefault="000F36DA" w:rsidP="000F36D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0F36DA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0F36DA" w:rsidRPr="000F36DA" w:rsidRDefault="000F36DA" w:rsidP="000F36DA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</w:p>
    <w:p w:rsidR="000F36DA" w:rsidRPr="00FC5D5F" w:rsidRDefault="000F36DA" w:rsidP="000F36DA">
      <w:pPr>
        <w:shd w:val="clear" w:color="auto" w:fill="FFFFFF"/>
        <w:spacing w:after="0" w:line="240" w:lineRule="auto"/>
        <w:ind w:left="284" w:firstLine="360"/>
        <w:jc w:val="both"/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</w:pPr>
      <w:r w:rsidRPr="00FC5D5F">
        <w:rPr>
          <w:rFonts w:eastAsia="Times New Roman" w:cstheme="minorHAnsi"/>
          <w:b/>
          <w:bCs/>
          <w:i/>
          <w:color w:val="212121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0F36DA" w:rsidRPr="000F36DA" w:rsidRDefault="000F36DA" w:rsidP="000F36DA">
      <w:pPr>
        <w:pStyle w:val="ListParagraph"/>
        <w:numPr>
          <w:ilvl w:val="0"/>
          <w:numId w:val="20"/>
        </w:num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bCs/>
          <w:i/>
          <w:color w:val="212121"/>
          <w:lang w:val="bg-BG"/>
        </w:rPr>
      </w:pPr>
      <w:r w:rsidRPr="000F36DA">
        <w:rPr>
          <w:rFonts w:asciiTheme="minorHAnsi" w:hAnsiTheme="minorHAnsi" w:cstheme="minorHAnsi"/>
          <w:bCs/>
          <w:i/>
          <w:color w:val="212121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0F36DA" w:rsidRPr="000F36DA" w:rsidRDefault="000F36DA" w:rsidP="000F36DA">
      <w:pPr>
        <w:pStyle w:val="ListParagraph"/>
        <w:numPr>
          <w:ilvl w:val="0"/>
          <w:numId w:val="20"/>
        </w:num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bCs/>
          <w:i/>
          <w:color w:val="212121"/>
          <w:lang w:val="bg-BG"/>
        </w:rPr>
      </w:pPr>
      <w:r w:rsidRPr="000F36DA">
        <w:rPr>
          <w:rFonts w:asciiTheme="minorHAnsi" w:hAnsiTheme="minorHAnsi" w:cstheme="minorHAnsi"/>
          <w:bCs/>
          <w:i/>
          <w:color w:val="212121"/>
          <w:lang w:val="bg-BG"/>
        </w:rPr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0F36DA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3E64A7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3E64A7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3E64A7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3E64A7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3E64A7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0F36DA">
        <w:rPr>
          <w:rFonts w:cstheme="minorHAnsi"/>
          <w:color w:val="212121"/>
          <w:lang w:val="ru-RU"/>
        </w:rPr>
        <w:t>Република Азербайджан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9110BC" w:rsidRPr="009110BC" w:rsidRDefault="009110BC" w:rsidP="0091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Проектните предложения с приложена документация към тях следва да се изпращат в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срок до </w:t>
      </w:r>
      <w:r w:rsidR="00AD106C"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>30 юни 2021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по следните начини:</w:t>
      </w:r>
    </w:p>
    <w:p w:rsidR="009110BC" w:rsidRPr="00AD106C" w:rsidRDefault="002433A0" w:rsidP="0091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 </w:t>
      </w:r>
      <w:r w:rsidR="009110BC"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По електронна поща на адрес </w:t>
      </w:r>
      <w:hyperlink r:id="rId10" w:history="1"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embassy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.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baku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@</w:t>
        </w:r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mfa</w:t>
        </w:r>
        <w:r w:rsidR="00AD106C" w:rsidRPr="00AD106C">
          <w:rPr>
            <w:rStyle w:val="Hyperlink"/>
            <w:rFonts w:eastAsia="Times New Roman" w:cstheme="minorHAnsi"/>
            <w:i/>
            <w:iCs/>
            <w:sz w:val="24"/>
            <w:szCs w:val="24"/>
            <w:lang w:val="ru-RU"/>
          </w:rPr>
          <w:t>.</w:t>
        </w:r>
        <w:proofErr w:type="spellStart"/>
        <w:r w:rsidR="00AD106C" w:rsidRPr="006C3469">
          <w:rPr>
            <w:rStyle w:val="Hyperlink"/>
            <w:rFonts w:eastAsia="Times New Roman" w:cstheme="minorHAnsi"/>
            <w:i/>
            <w:iCs/>
            <w:sz w:val="24"/>
            <w:szCs w:val="24"/>
          </w:rPr>
          <w:t>bg</w:t>
        </w:r>
        <w:proofErr w:type="spellEnd"/>
      </w:hyperlink>
      <w:r w:rsidR="00AD106C" w:rsidRPr="00AD106C">
        <w:rPr>
          <w:rFonts w:eastAsia="Times New Roman" w:cstheme="minorHAnsi"/>
          <w:i/>
          <w:iCs/>
          <w:color w:val="212121"/>
          <w:sz w:val="24"/>
          <w:szCs w:val="24"/>
          <w:lang w:val="ru-RU"/>
        </w:rPr>
        <w:t xml:space="preserve"> </w:t>
      </w:r>
    </w:p>
    <w:p w:rsidR="009110BC" w:rsidRDefault="002433A0" w:rsidP="0091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lastRenderedPageBreak/>
        <w:t>-  </w:t>
      </w:r>
      <w:r w:rsidR="009110BC" w:rsidRPr="009110B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 пощенски път на адрес: </w:t>
      </w:r>
      <w:r w:rsidR="00AD106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Посолство на Република България в Република Азербайджан, Баку, бул. Хюсеин </w:t>
      </w:r>
      <w:proofErr w:type="spellStart"/>
      <w:r w:rsidR="00AD106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Джавид</w:t>
      </w:r>
      <w:proofErr w:type="spellEnd"/>
      <w:r w:rsidR="00AD106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13</w:t>
      </w:r>
    </w:p>
    <w:p w:rsidR="00C70950" w:rsidRDefault="00C70950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</w:p>
    <w:p w:rsidR="005C594D" w:rsidRPr="00C70950" w:rsidRDefault="00AD106C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 xml:space="preserve">Проектните предложения трябва да бъдат изпращани в отделен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</w:rPr>
        <w:t>pdf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lang w:val="ru-RU"/>
        </w:rPr>
        <w:t xml:space="preserve">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 xml:space="preserve">файл, както и в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</w:rPr>
        <w:t>word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lang w:val="ru-RU"/>
        </w:rPr>
        <w:t xml:space="preserve"> </w:t>
      </w:r>
      <w:r w:rsidRPr="00C70950"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>формат.</w:t>
      </w:r>
    </w:p>
    <w:p w:rsidR="005C594D" w:rsidRPr="00837C58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2433A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Република Азербайджан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1D4F9E">
        <w:rPr>
          <w:b/>
          <w:sz w:val="24"/>
          <w:szCs w:val="24"/>
          <w:lang w:val="ru-RU"/>
        </w:rPr>
        <w:t>Министерския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съвет</w:t>
      </w:r>
      <w:proofErr w:type="spellEnd"/>
      <w:r w:rsidRPr="001D4F9E">
        <w:rPr>
          <w:b/>
          <w:sz w:val="24"/>
          <w:szCs w:val="24"/>
          <w:lang w:val="ru-RU"/>
        </w:rPr>
        <w:t xml:space="preserve"> от 01.08.2011 г. за </w:t>
      </w:r>
      <w:proofErr w:type="spellStart"/>
      <w:r w:rsidRPr="001D4F9E">
        <w:rPr>
          <w:b/>
          <w:sz w:val="24"/>
          <w:szCs w:val="24"/>
          <w:lang w:val="ru-RU"/>
        </w:rPr>
        <w:t>политиката</w:t>
      </w:r>
      <w:proofErr w:type="spellEnd"/>
      <w:r w:rsidRPr="001D4F9E">
        <w:rPr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b/>
          <w:sz w:val="24"/>
          <w:szCs w:val="24"/>
          <w:lang w:val="ru-RU"/>
        </w:rPr>
        <w:t>Република</w:t>
      </w:r>
      <w:proofErr w:type="spellEnd"/>
      <w:r w:rsidRPr="001D4F9E">
        <w:rPr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b/>
          <w:sz w:val="24"/>
          <w:szCs w:val="24"/>
          <w:lang w:val="ru-RU"/>
        </w:rPr>
        <w:t>България</w:t>
      </w:r>
      <w:proofErr w:type="spellEnd"/>
      <w:r w:rsidRPr="001D4F9E">
        <w:rPr>
          <w:b/>
          <w:sz w:val="24"/>
          <w:szCs w:val="24"/>
          <w:lang w:val="ru-RU"/>
        </w:rPr>
        <w:t xml:space="preserve"> на участие в </w:t>
      </w:r>
      <w:proofErr w:type="spellStart"/>
      <w:r w:rsidRPr="001D4F9E">
        <w:rPr>
          <w:b/>
          <w:sz w:val="24"/>
          <w:szCs w:val="24"/>
          <w:lang w:val="ru-RU"/>
        </w:rPr>
        <w:t>международното</w:t>
      </w:r>
      <w:proofErr w:type="spellEnd"/>
      <w:r w:rsidRPr="001D4F9E">
        <w:rPr>
          <w:b/>
          <w:sz w:val="24"/>
          <w:szCs w:val="24"/>
          <w:lang w:val="ru-RU"/>
        </w:rPr>
        <w:t xml:space="preserve">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 xml:space="preserve">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</w:t>
      </w:r>
      <w:proofErr w:type="gramStart"/>
      <w:r w:rsidRPr="001D4F9E">
        <w:rPr>
          <w:rFonts w:cs="Verdana"/>
          <w:sz w:val="24"/>
          <w:szCs w:val="24"/>
          <w:lang w:val="ru-RU"/>
        </w:rPr>
        <w:t>по ликвидация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 или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</w:t>
      </w:r>
      <w:proofErr w:type="spellStart"/>
      <w:r w:rsidRPr="001D4F9E">
        <w:rPr>
          <w:rFonts w:cs="Verdana"/>
          <w:sz w:val="24"/>
          <w:szCs w:val="24"/>
          <w:lang w:val="ru-RU"/>
        </w:rPr>
        <w:t>открито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производство по </w:t>
      </w:r>
      <w:proofErr w:type="spellStart"/>
      <w:r w:rsidRPr="001D4F9E">
        <w:rPr>
          <w:rFonts w:cs="Verdana"/>
          <w:sz w:val="24"/>
          <w:szCs w:val="24"/>
          <w:lang w:val="ru-RU"/>
        </w:rPr>
        <w:t>несъстоятелност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сключило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извънсъдебно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споразумение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кредиторите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740 от </w:t>
      </w:r>
      <w:proofErr w:type="spellStart"/>
      <w:r w:rsidRPr="001D4F9E">
        <w:rPr>
          <w:rFonts w:cs="Verdana"/>
          <w:sz w:val="24"/>
          <w:szCs w:val="24"/>
          <w:lang w:val="ru-RU"/>
        </w:rPr>
        <w:t>Търговския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1D4F9E">
        <w:rPr>
          <w:rFonts w:cs="Verdana"/>
          <w:sz w:val="24"/>
          <w:szCs w:val="24"/>
          <w:lang w:val="ru-RU"/>
        </w:rPr>
        <w:t>чуждестранно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 - се </w:t>
      </w:r>
      <w:proofErr w:type="spellStart"/>
      <w:r w:rsidRPr="001D4F9E">
        <w:rPr>
          <w:rFonts w:cs="Verdana"/>
          <w:sz w:val="24"/>
          <w:szCs w:val="24"/>
          <w:lang w:val="ru-RU"/>
        </w:rPr>
        <w:t>намира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1D4F9E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актове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неговата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под </w:t>
      </w:r>
      <w:proofErr w:type="spellStart"/>
      <w:r w:rsidRPr="001D4F9E">
        <w:rPr>
          <w:rFonts w:cs="Verdana"/>
          <w:sz w:val="24"/>
          <w:szCs w:val="24"/>
          <w:lang w:val="ru-RU"/>
        </w:rPr>
        <w:t>разпореждане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е </w:t>
      </w:r>
      <w:proofErr w:type="spellStart"/>
      <w:r w:rsidRPr="001D4F9E">
        <w:rPr>
          <w:rFonts w:cs="Verdana"/>
          <w:sz w:val="24"/>
          <w:szCs w:val="24"/>
          <w:lang w:val="ru-RU"/>
        </w:rPr>
        <w:t>преустановило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община по </w:t>
      </w:r>
      <w:proofErr w:type="spellStart"/>
      <w:r w:rsidRPr="001D4F9E">
        <w:rPr>
          <w:rFonts w:cs="Verdana"/>
          <w:sz w:val="24"/>
          <w:szCs w:val="24"/>
          <w:lang w:val="ru-RU"/>
        </w:rPr>
        <w:t>смисъла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чл. 162, ал. 2 от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Данъчно-осигурителния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процесуален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кодекс,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влязъл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1D4F9E">
        <w:rPr>
          <w:rFonts w:cs="Verdana"/>
          <w:sz w:val="24"/>
          <w:szCs w:val="24"/>
          <w:lang w:val="ru-RU"/>
        </w:rPr>
        <w:t>освен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допуснато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разсрочване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отсрочване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парични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правните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норми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установено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1D4F9E">
        <w:rPr>
          <w:rFonts w:cs="Verdana"/>
          <w:sz w:val="24"/>
          <w:szCs w:val="24"/>
          <w:lang w:val="ru-RU"/>
        </w:rPr>
        <w:t>има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1D4F9E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частни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изброени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1D4F9E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агенция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(4)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чийто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управителен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осъждан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влязла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сила </w:t>
      </w:r>
      <w:proofErr w:type="spellStart"/>
      <w:r w:rsidRPr="001D4F9E">
        <w:rPr>
          <w:rFonts w:cs="Verdana"/>
          <w:sz w:val="24"/>
          <w:szCs w:val="24"/>
          <w:lang w:val="ru-RU"/>
        </w:rPr>
        <w:t>присъда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</w:t>
      </w:r>
      <w:proofErr w:type="spellStart"/>
      <w:r w:rsidRPr="001D4F9E">
        <w:rPr>
          <w:rFonts w:cs="Verdana"/>
          <w:sz w:val="24"/>
          <w:szCs w:val="24"/>
          <w:lang w:val="ru-RU"/>
        </w:rPr>
        <w:t>престъпление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</w:t>
      </w:r>
      <w:proofErr w:type="spellStart"/>
      <w:r w:rsidRPr="001D4F9E">
        <w:rPr>
          <w:rFonts w:cs="Verdana"/>
          <w:sz w:val="24"/>
          <w:szCs w:val="24"/>
          <w:lang w:val="ru-RU"/>
        </w:rPr>
        <w:t>изпълнил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си, </w:t>
      </w:r>
      <w:proofErr w:type="spellStart"/>
      <w:r w:rsidRPr="001D4F9E">
        <w:rPr>
          <w:rFonts w:cs="Verdana"/>
          <w:sz w:val="24"/>
          <w:szCs w:val="24"/>
          <w:lang w:val="ru-RU"/>
        </w:rPr>
        <w:t>свързани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1D4F9E">
        <w:rPr>
          <w:rFonts w:cs="Verdana"/>
          <w:sz w:val="24"/>
          <w:szCs w:val="24"/>
          <w:lang w:val="ru-RU"/>
        </w:rPr>
        <w:t>социално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плащане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данъци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1D4F9E">
        <w:rPr>
          <w:rFonts w:cs="Verdana"/>
          <w:sz w:val="24"/>
          <w:szCs w:val="24"/>
          <w:lang w:val="ru-RU"/>
        </w:rPr>
        <w:t>съответствие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приложимото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към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лицето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умишлено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документи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1D4F9E">
        <w:rPr>
          <w:rFonts w:cs="Verdana"/>
          <w:sz w:val="24"/>
          <w:szCs w:val="24"/>
          <w:lang w:val="ru-RU"/>
        </w:rPr>
        <w:t>невярно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съдържание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при </w:t>
      </w:r>
      <w:proofErr w:type="spellStart"/>
      <w:r w:rsidRPr="001D4F9E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gramStart"/>
      <w:r w:rsidRPr="001D4F9E">
        <w:rPr>
          <w:rFonts w:cs="Verdana"/>
          <w:sz w:val="24"/>
          <w:szCs w:val="24"/>
          <w:lang w:val="ru-RU"/>
        </w:rPr>
        <w:t>на информация</w:t>
      </w:r>
      <w:proofErr w:type="gramEnd"/>
      <w:r w:rsidRPr="001D4F9E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1D4F9E">
        <w:rPr>
          <w:rFonts w:cs="Verdana"/>
          <w:sz w:val="24"/>
          <w:szCs w:val="24"/>
          <w:lang w:val="ru-RU"/>
        </w:rPr>
        <w:t>изискана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като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условие за </w:t>
      </w:r>
      <w:proofErr w:type="spellStart"/>
      <w:r w:rsidRPr="001D4F9E">
        <w:rPr>
          <w:rFonts w:cs="Verdana"/>
          <w:sz w:val="24"/>
          <w:szCs w:val="24"/>
          <w:lang w:val="ru-RU"/>
        </w:rPr>
        <w:t>финансиране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дейности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линия на </w:t>
      </w:r>
      <w:proofErr w:type="spellStart"/>
      <w:r w:rsidRPr="001D4F9E">
        <w:rPr>
          <w:rFonts w:cs="Verdana"/>
          <w:sz w:val="24"/>
          <w:szCs w:val="24"/>
          <w:lang w:val="ru-RU"/>
        </w:rPr>
        <w:t>помощта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1D4F9E">
        <w:rPr>
          <w:rFonts w:cs="Verdana"/>
          <w:sz w:val="24"/>
          <w:szCs w:val="24"/>
          <w:lang w:val="ru-RU"/>
        </w:rPr>
        <w:t>такава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</w:t>
      </w:r>
      <w:proofErr w:type="spellStart"/>
      <w:r w:rsidRPr="001D4F9E">
        <w:rPr>
          <w:rFonts w:cs="Verdana"/>
          <w:sz w:val="24"/>
          <w:szCs w:val="24"/>
          <w:lang w:val="ru-RU"/>
        </w:rPr>
        <w:t>правото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1D4F9E">
        <w:rPr>
          <w:rFonts w:cs="Verdana"/>
          <w:sz w:val="24"/>
          <w:szCs w:val="24"/>
          <w:lang w:val="ru-RU"/>
        </w:rPr>
        <w:t>професия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1D4F9E">
        <w:rPr>
          <w:rFonts w:cs="Verdana"/>
          <w:sz w:val="24"/>
          <w:szCs w:val="24"/>
          <w:lang w:val="ru-RU"/>
        </w:rPr>
        <w:t>дейност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съгласно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1D4F9E">
        <w:rPr>
          <w:rFonts w:cs="Verdana"/>
          <w:sz w:val="24"/>
          <w:szCs w:val="24"/>
          <w:lang w:val="ru-RU"/>
        </w:rPr>
        <w:t>която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1D4F9E">
        <w:rPr>
          <w:rFonts w:cs="Verdana"/>
          <w:sz w:val="24"/>
          <w:szCs w:val="24"/>
          <w:lang w:val="ru-RU"/>
        </w:rPr>
        <w:t>юридическо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лице, за </w:t>
      </w:r>
      <w:proofErr w:type="spellStart"/>
      <w:r w:rsidRPr="001D4F9E">
        <w:rPr>
          <w:rFonts w:cs="Verdana"/>
          <w:sz w:val="24"/>
          <w:szCs w:val="24"/>
          <w:lang w:val="ru-RU"/>
        </w:rPr>
        <w:t>което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1D4F9E">
        <w:rPr>
          <w:rFonts w:cs="Verdana"/>
          <w:sz w:val="24"/>
          <w:szCs w:val="24"/>
          <w:lang w:val="ru-RU"/>
        </w:rPr>
        <w:t>налице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sz w:val="24"/>
          <w:szCs w:val="24"/>
          <w:lang w:val="ru-RU"/>
        </w:rPr>
        <w:t>обстоятелство</w:t>
      </w:r>
      <w:proofErr w:type="spellEnd"/>
      <w:r w:rsidRPr="001D4F9E">
        <w:rPr>
          <w:rFonts w:cs="Verdana"/>
          <w:sz w:val="24"/>
          <w:szCs w:val="24"/>
          <w:lang w:val="ru-RU"/>
        </w:rPr>
        <w:t xml:space="preserve">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proofErr w:type="spellStart"/>
      <w:r w:rsidRPr="00F75440">
        <w:rPr>
          <w:rFonts w:cs="Verdana"/>
          <w:sz w:val="24"/>
          <w:szCs w:val="24"/>
          <w:lang w:val="ru-RU"/>
        </w:rPr>
        <w:t>има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F7544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частни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към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F75440">
        <w:rPr>
          <w:rFonts w:cs="Verdana"/>
          <w:sz w:val="24"/>
          <w:szCs w:val="24"/>
          <w:lang w:val="ru-RU"/>
        </w:rPr>
        <w:t>изброени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F7544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F75440">
        <w:rPr>
          <w:rFonts w:cs="Verdana"/>
          <w:sz w:val="24"/>
          <w:szCs w:val="24"/>
          <w:lang w:val="ru-RU"/>
        </w:rPr>
        <w:t>агенция</w:t>
      </w:r>
      <w:proofErr w:type="spellEnd"/>
      <w:r w:rsidRPr="00F75440">
        <w:rPr>
          <w:rFonts w:cs="Verdana"/>
          <w:sz w:val="24"/>
          <w:szCs w:val="24"/>
          <w:lang w:val="ru-RU"/>
        </w:rPr>
        <w:t xml:space="preserve">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Когато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членове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изискванията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lastRenderedPageBreak/>
        <w:t>отнасят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до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техните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съответните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управителни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Не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могат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кандидатстват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1D4F9E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1D4F9E">
        <w:rPr>
          <w:rFonts w:cs="Verdana"/>
          <w:b/>
          <w:sz w:val="24"/>
          <w:szCs w:val="24"/>
          <w:lang w:val="ru-RU"/>
        </w:rPr>
        <w:t xml:space="preserve">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C5D5F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FC5D5F">
        <w:rPr>
          <w:rFonts w:asciiTheme="minorHAnsi" w:hAnsiTheme="minorHAnsi" w:cstheme="minorHAnsi"/>
          <w:lang w:val="ru-RU"/>
        </w:rPr>
        <w:t xml:space="preserve">при </w:t>
      </w:r>
      <w:proofErr w:type="spellStart"/>
      <w:r w:rsidRPr="00FC5D5F">
        <w:rPr>
          <w:rFonts w:asciiTheme="minorHAnsi" w:hAnsiTheme="minorHAnsi" w:cstheme="minorHAnsi"/>
          <w:lang w:val="ru-RU"/>
        </w:rPr>
        <w:t>които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член на </w:t>
      </w:r>
      <w:proofErr w:type="spellStart"/>
      <w:r w:rsidRPr="00FC5D5F">
        <w:rPr>
          <w:rFonts w:asciiTheme="minorHAnsi" w:hAnsiTheme="minorHAnsi" w:cstheme="minorHAnsi"/>
          <w:lang w:val="ru-RU"/>
        </w:rPr>
        <w:t>управителен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или </w:t>
      </w:r>
      <w:proofErr w:type="spellStart"/>
      <w:r w:rsidRPr="00FC5D5F">
        <w:rPr>
          <w:rFonts w:asciiTheme="minorHAnsi" w:hAnsiTheme="minorHAnsi" w:cstheme="minorHAnsi"/>
          <w:lang w:val="ru-RU"/>
        </w:rPr>
        <w:t>контролен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орган, </w:t>
      </w:r>
      <w:proofErr w:type="spellStart"/>
      <w:r w:rsidRPr="00FC5D5F">
        <w:rPr>
          <w:rFonts w:asciiTheme="minorHAnsi" w:hAnsiTheme="minorHAnsi" w:cstheme="minorHAnsi"/>
          <w:lang w:val="ru-RU"/>
        </w:rPr>
        <w:t>както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и временно </w:t>
      </w:r>
      <w:proofErr w:type="spellStart"/>
      <w:r w:rsidRPr="00FC5D5F">
        <w:rPr>
          <w:rFonts w:asciiTheme="minorHAnsi" w:hAnsiTheme="minorHAnsi" w:cstheme="minorHAnsi"/>
          <w:lang w:val="ru-RU"/>
        </w:rPr>
        <w:t>изпълняващ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такава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длъжност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FC5D5F">
        <w:rPr>
          <w:rFonts w:asciiTheme="minorHAnsi" w:hAnsiTheme="minorHAnsi" w:cstheme="minorHAnsi"/>
          <w:lang w:val="ru-RU"/>
        </w:rPr>
        <w:t>включително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прокурист или </w:t>
      </w:r>
      <w:proofErr w:type="spellStart"/>
      <w:r w:rsidRPr="00FC5D5F">
        <w:rPr>
          <w:rFonts w:asciiTheme="minorHAnsi" w:hAnsiTheme="minorHAnsi" w:cstheme="minorHAnsi"/>
          <w:lang w:val="ru-RU"/>
        </w:rPr>
        <w:t>търговски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пълномощник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, е </w:t>
      </w:r>
      <w:proofErr w:type="spellStart"/>
      <w:r w:rsidRPr="00FC5D5F">
        <w:rPr>
          <w:rFonts w:asciiTheme="minorHAnsi" w:hAnsiTheme="minorHAnsi" w:cstheme="minorHAnsi"/>
          <w:lang w:val="ru-RU"/>
        </w:rPr>
        <w:t>свързано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лице по </w:t>
      </w:r>
      <w:proofErr w:type="spellStart"/>
      <w:r w:rsidRPr="00FC5D5F">
        <w:rPr>
          <w:rFonts w:asciiTheme="minorHAnsi" w:hAnsiTheme="minorHAnsi" w:cstheme="minorHAnsi"/>
          <w:lang w:val="ru-RU"/>
        </w:rPr>
        <w:t>смисъла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на § 1, т. 1 от </w:t>
      </w:r>
      <w:proofErr w:type="spellStart"/>
      <w:r w:rsidRPr="00FC5D5F">
        <w:rPr>
          <w:rFonts w:asciiTheme="minorHAnsi" w:hAnsiTheme="minorHAnsi" w:cstheme="minorHAnsi"/>
          <w:lang w:val="ru-RU"/>
        </w:rPr>
        <w:t>допълнителната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разпоредба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на Закона за </w:t>
      </w:r>
      <w:proofErr w:type="spellStart"/>
      <w:r w:rsidRPr="00FC5D5F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FC5D5F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FC5D5F">
        <w:rPr>
          <w:rFonts w:asciiTheme="minorHAnsi" w:hAnsiTheme="minorHAnsi" w:cstheme="minorHAnsi"/>
          <w:lang w:val="ru-RU"/>
        </w:rPr>
        <w:t>интереси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с </w:t>
      </w:r>
      <w:proofErr w:type="spellStart"/>
      <w:r w:rsidRPr="00FC5D5F">
        <w:rPr>
          <w:rFonts w:asciiTheme="minorHAnsi" w:hAnsiTheme="minorHAnsi" w:cstheme="minorHAnsi"/>
          <w:lang w:val="ru-RU"/>
        </w:rPr>
        <w:t>ведомството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FC5D5F">
        <w:rPr>
          <w:rFonts w:asciiTheme="minorHAnsi" w:hAnsiTheme="minorHAnsi" w:cstheme="minorHAnsi"/>
          <w:lang w:val="ru-RU"/>
        </w:rPr>
        <w:t>администриращо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съответния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проект, или </w:t>
      </w:r>
      <w:proofErr w:type="spellStart"/>
      <w:r w:rsidRPr="00FC5D5F">
        <w:rPr>
          <w:rFonts w:asciiTheme="minorHAnsi" w:hAnsiTheme="minorHAnsi" w:cstheme="minorHAnsi"/>
          <w:lang w:val="ru-RU"/>
        </w:rPr>
        <w:t>със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служители на </w:t>
      </w:r>
      <w:proofErr w:type="spellStart"/>
      <w:r w:rsidRPr="00FC5D5F">
        <w:rPr>
          <w:rFonts w:asciiTheme="minorHAnsi" w:hAnsiTheme="minorHAnsi" w:cstheme="minorHAnsi"/>
          <w:lang w:val="ru-RU"/>
        </w:rPr>
        <w:t>ръководна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длъжност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Pr="00FC5D5F">
        <w:rPr>
          <w:rFonts w:asciiTheme="minorHAnsi" w:hAnsiTheme="minorHAnsi" w:cstheme="minorHAnsi"/>
          <w:lang w:val="ru-RU"/>
        </w:rPr>
        <w:t>неговата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организация; </w:t>
      </w:r>
    </w:p>
    <w:p w:rsidR="00BC6297" w:rsidRPr="00FC5D5F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proofErr w:type="spellStart"/>
      <w:r w:rsidRPr="00FC5D5F">
        <w:rPr>
          <w:rFonts w:asciiTheme="minorHAnsi" w:hAnsiTheme="minorHAnsi" w:cstheme="minorHAnsi"/>
          <w:lang w:val="ru-RU"/>
        </w:rPr>
        <w:t>които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са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C5D5F">
        <w:rPr>
          <w:rFonts w:asciiTheme="minorHAnsi" w:hAnsiTheme="minorHAnsi" w:cstheme="minorHAnsi"/>
          <w:lang w:val="ru-RU"/>
        </w:rPr>
        <w:t>сключили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договор </w:t>
      </w:r>
      <w:proofErr w:type="gramStart"/>
      <w:r w:rsidRPr="00FC5D5F">
        <w:rPr>
          <w:rFonts w:asciiTheme="minorHAnsi" w:hAnsiTheme="minorHAnsi" w:cstheme="minorHAnsi"/>
          <w:lang w:val="ru-RU"/>
        </w:rPr>
        <w:t>с лице</w:t>
      </w:r>
      <w:proofErr w:type="gramEnd"/>
      <w:r w:rsidRPr="00FC5D5F">
        <w:rPr>
          <w:rFonts w:asciiTheme="minorHAnsi" w:hAnsiTheme="minorHAnsi" w:cstheme="minorHAnsi"/>
          <w:lang w:val="ru-RU"/>
        </w:rPr>
        <w:t xml:space="preserve"> по чл. 21 или 22 от Закона за </w:t>
      </w:r>
      <w:proofErr w:type="spellStart"/>
      <w:r w:rsidRPr="00FC5D5F">
        <w:rPr>
          <w:rFonts w:asciiTheme="minorHAnsi" w:hAnsiTheme="minorHAnsi" w:cstheme="minorHAnsi"/>
          <w:lang w:val="ru-RU"/>
        </w:rPr>
        <w:t>предотвратяване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FC5D5F">
        <w:rPr>
          <w:rFonts w:asciiTheme="minorHAnsi" w:hAnsiTheme="minorHAnsi" w:cstheme="minorHAnsi"/>
          <w:lang w:val="ru-RU"/>
        </w:rPr>
        <w:t>установяване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 на конфликт на </w:t>
      </w:r>
      <w:proofErr w:type="spellStart"/>
      <w:r w:rsidRPr="00FC5D5F">
        <w:rPr>
          <w:rFonts w:asciiTheme="minorHAnsi" w:hAnsiTheme="minorHAnsi" w:cstheme="minorHAnsi"/>
          <w:lang w:val="ru-RU"/>
        </w:rPr>
        <w:t>интереси</w:t>
      </w:r>
      <w:proofErr w:type="spellEnd"/>
      <w:r w:rsidRPr="00FC5D5F">
        <w:rPr>
          <w:rFonts w:asciiTheme="minorHAnsi" w:hAnsiTheme="minorHAnsi" w:cstheme="minorHAnsi"/>
          <w:lang w:val="ru-RU"/>
        </w:rPr>
        <w:t xml:space="preserve">. </w:t>
      </w:r>
    </w:p>
    <w:p w:rsidR="00BC6297" w:rsidRPr="00FC5D5F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sectPr w:rsidR="00BC6297" w:rsidRPr="00FC5D5F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39" w:rsidRDefault="009A2339" w:rsidP="003E46F1">
      <w:pPr>
        <w:spacing w:after="0" w:line="240" w:lineRule="auto"/>
      </w:pPr>
      <w:r>
        <w:separator/>
      </w:r>
    </w:p>
  </w:endnote>
  <w:endnote w:type="continuationSeparator" w:id="0">
    <w:p w:rsidR="009A2339" w:rsidRDefault="009A233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013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D5F" w:rsidRDefault="00FC5D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5D5F" w:rsidRDefault="00FC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39" w:rsidRDefault="009A2339" w:rsidP="003E46F1">
      <w:pPr>
        <w:spacing w:after="0" w:line="240" w:lineRule="auto"/>
      </w:pPr>
      <w:r>
        <w:separator/>
      </w:r>
    </w:p>
  </w:footnote>
  <w:footnote w:type="continuationSeparator" w:id="0">
    <w:p w:rsidR="009A2339" w:rsidRDefault="009A2339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D57AB"/>
    <w:multiLevelType w:val="hybridMultilevel"/>
    <w:tmpl w:val="E3A026C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33E3"/>
    <w:rsid w:val="000E497B"/>
    <w:rsid w:val="000F36DA"/>
    <w:rsid w:val="001445D1"/>
    <w:rsid w:val="00163AAC"/>
    <w:rsid w:val="0016578E"/>
    <w:rsid w:val="0017461F"/>
    <w:rsid w:val="00176FE2"/>
    <w:rsid w:val="00182362"/>
    <w:rsid w:val="00195027"/>
    <w:rsid w:val="001A1179"/>
    <w:rsid w:val="001A172E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433A0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555BB"/>
    <w:rsid w:val="003667E0"/>
    <w:rsid w:val="00374D85"/>
    <w:rsid w:val="003B61BC"/>
    <w:rsid w:val="003C5DD8"/>
    <w:rsid w:val="003D6175"/>
    <w:rsid w:val="003E46F1"/>
    <w:rsid w:val="003E64A7"/>
    <w:rsid w:val="003E784F"/>
    <w:rsid w:val="00403339"/>
    <w:rsid w:val="00403775"/>
    <w:rsid w:val="0041066A"/>
    <w:rsid w:val="004249B4"/>
    <w:rsid w:val="0043130F"/>
    <w:rsid w:val="00457382"/>
    <w:rsid w:val="00457B41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3E4D"/>
    <w:rsid w:val="005D5B7B"/>
    <w:rsid w:val="005D7B25"/>
    <w:rsid w:val="005E6AC8"/>
    <w:rsid w:val="005F0875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5401"/>
    <w:rsid w:val="00816405"/>
    <w:rsid w:val="00837C58"/>
    <w:rsid w:val="0086609E"/>
    <w:rsid w:val="00872A85"/>
    <w:rsid w:val="00896D8E"/>
    <w:rsid w:val="008975A0"/>
    <w:rsid w:val="008B6F1C"/>
    <w:rsid w:val="009110BC"/>
    <w:rsid w:val="00917E9C"/>
    <w:rsid w:val="009449E5"/>
    <w:rsid w:val="00953829"/>
    <w:rsid w:val="00956173"/>
    <w:rsid w:val="009561EB"/>
    <w:rsid w:val="0097308E"/>
    <w:rsid w:val="00975BA8"/>
    <w:rsid w:val="0099314B"/>
    <w:rsid w:val="009A1F77"/>
    <w:rsid w:val="009A2339"/>
    <w:rsid w:val="009A446A"/>
    <w:rsid w:val="009B327C"/>
    <w:rsid w:val="009C0135"/>
    <w:rsid w:val="009C3EE1"/>
    <w:rsid w:val="009F1DF5"/>
    <w:rsid w:val="009F2B56"/>
    <w:rsid w:val="00A04C0D"/>
    <w:rsid w:val="00A200EF"/>
    <w:rsid w:val="00A20C45"/>
    <w:rsid w:val="00A60EFF"/>
    <w:rsid w:val="00A618A4"/>
    <w:rsid w:val="00A75138"/>
    <w:rsid w:val="00A833A9"/>
    <w:rsid w:val="00A8795C"/>
    <w:rsid w:val="00AD106C"/>
    <w:rsid w:val="00AD5295"/>
    <w:rsid w:val="00AD7C1F"/>
    <w:rsid w:val="00AE2652"/>
    <w:rsid w:val="00AF49F7"/>
    <w:rsid w:val="00AF6280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2EC9"/>
    <w:rsid w:val="00BD3E6B"/>
    <w:rsid w:val="00BE5CE3"/>
    <w:rsid w:val="00C16027"/>
    <w:rsid w:val="00C31DE2"/>
    <w:rsid w:val="00C34454"/>
    <w:rsid w:val="00C40821"/>
    <w:rsid w:val="00C63093"/>
    <w:rsid w:val="00C63AF3"/>
    <w:rsid w:val="00C70950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4E4F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C5D5F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51C0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36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5F"/>
  </w:style>
  <w:style w:type="paragraph" w:styleId="Footer">
    <w:name w:val="footer"/>
    <w:basedOn w:val="Normal"/>
    <w:link w:val="FooterChar"/>
    <w:uiPriority w:val="99"/>
    <w:unhideWhenUsed/>
    <w:rsid w:val="00FC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baku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EC784DC-30BD-4D75-B62F-E14E0BE0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16</cp:revision>
  <cp:lastPrinted>2021-05-07T06:51:00Z</cp:lastPrinted>
  <dcterms:created xsi:type="dcterms:W3CDTF">2021-05-05T11:51:00Z</dcterms:created>
  <dcterms:modified xsi:type="dcterms:W3CDTF">2021-05-07T11:05:00Z</dcterms:modified>
</cp:coreProperties>
</file>